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C66C" w14:textId="77777777" w:rsidR="00CF346E" w:rsidRPr="00E53183" w:rsidRDefault="00357297" w:rsidP="002A7407">
      <w:pPr>
        <w:pStyle w:val="PRTitle"/>
      </w:pPr>
      <w:r w:rsidRPr="00E53183">
        <w:t>[Some Company]</w:t>
      </w:r>
      <w:r w:rsidR="00E75565" w:rsidRPr="00E53183">
        <w:t xml:space="preserve"> </w:t>
      </w:r>
      <w:r w:rsidR="00CF346E" w:rsidRPr="00E53183">
        <w:t xml:space="preserve">Leaders </w:t>
      </w:r>
      <w:r w:rsidR="00826B09" w:rsidRPr="00E53183">
        <w:t>Discuss</w:t>
      </w:r>
      <w:r w:rsidR="00CF346E" w:rsidRPr="00E53183">
        <w:t xml:space="preserve"> </w:t>
      </w:r>
      <w:r w:rsidR="00E75565" w:rsidRPr="00E53183">
        <w:t>Flash</w:t>
      </w:r>
      <w:r w:rsidR="00CF346E" w:rsidRPr="00E53183">
        <w:t xml:space="preserve"> </w:t>
      </w:r>
      <w:r w:rsidR="00E75565" w:rsidRPr="00E53183">
        <w:t>Memory</w:t>
      </w:r>
      <w:r w:rsidR="00826B09" w:rsidRPr="00E53183">
        <w:t xml:space="preserve"> Ecosystem </w:t>
      </w:r>
      <w:r w:rsidR="00E75565" w:rsidRPr="00E53183">
        <w:t>at Flash Memory</w:t>
      </w:r>
      <w:r w:rsidR="00CF346E" w:rsidRPr="00E53183">
        <w:t xml:space="preserve"> Summit</w:t>
      </w:r>
    </w:p>
    <w:p w14:paraId="19A6E343" w14:textId="523610CF" w:rsidR="00E95E34" w:rsidRPr="00E53183" w:rsidRDefault="00307BE5" w:rsidP="002A7407">
      <w:pPr>
        <w:pStyle w:val="PRBody"/>
      </w:pPr>
      <w:r w:rsidRPr="00E53183">
        <w:t>SANTA CLARA</w:t>
      </w:r>
      <w:r w:rsidR="00F12AD8" w:rsidRPr="00E53183">
        <w:t xml:space="preserve">, Calif.; </w:t>
      </w:r>
      <w:r w:rsidR="00E75565" w:rsidRPr="00E53183">
        <w:t>August</w:t>
      </w:r>
      <w:r w:rsidR="00CF346E" w:rsidRPr="00E53183">
        <w:t xml:space="preserve"> </w:t>
      </w:r>
      <w:r w:rsidR="00E50CF3">
        <w:t>7</w:t>
      </w:r>
      <w:r w:rsidR="00F12AD8" w:rsidRPr="00E53183">
        <w:t>, 201</w:t>
      </w:r>
      <w:r w:rsidR="00E50CF3">
        <w:t>8</w:t>
      </w:r>
      <w:r w:rsidR="00F12AD8" w:rsidRPr="00E53183">
        <w:t xml:space="preserve"> </w:t>
      </w:r>
      <w:r w:rsidR="00E75565" w:rsidRPr="00E53183">
        <w:t xml:space="preserve">– </w:t>
      </w:r>
      <w:r w:rsidR="00357297" w:rsidRPr="00E53183">
        <w:t>[Some Company]</w:t>
      </w:r>
      <w:r w:rsidR="00E75565" w:rsidRPr="00E53183">
        <w:t xml:space="preserve"> (NASDAQ: SC</w:t>
      </w:r>
      <w:r w:rsidR="00CC4842" w:rsidRPr="00E53183">
        <w:t xml:space="preserve">), a leader in </w:t>
      </w:r>
      <w:r w:rsidR="00E75565" w:rsidRPr="00E53183">
        <w:t>flash memory</w:t>
      </w:r>
      <w:r w:rsidR="00650ED7" w:rsidRPr="00E53183">
        <w:t>,</w:t>
      </w:r>
      <w:r w:rsidR="00E95E34" w:rsidRPr="00E53183">
        <w:t xml:space="preserve"> will be participating in a number of sessions focused on the evolving </w:t>
      </w:r>
      <w:r w:rsidR="00E75565" w:rsidRPr="00E53183">
        <w:t>Flash memory</w:t>
      </w:r>
      <w:r w:rsidR="00E95E34" w:rsidRPr="00E53183">
        <w:t xml:space="preserve"> landscape.</w:t>
      </w:r>
    </w:p>
    <w:p w14:paraId="0A4F99C3" w14:textId="63130789" w:rsidR="00023FCB" w:rsidRPr="00E53183" w:rsidRDefault="00023FCB" w:rsidP="002A7407">
      <w:pPr>
        <w:pStyle w:val="PRBody"/>
        <w:ind w:left="1080" w:hanging="1080"/>
      </w:pPr>
      <w:r w:rsidRPr="002A7407">
        <w:rPr>
          <w:b/>
        </w:rPr>
        <w:t>WHAT</w:t>
      </w:r>
      <w:r w:rsidRPr="00E53183">
        <w:t>:</w:t>
      </w:r>
      <w:r w:rsidRPr="00E53183">
        <w:tab/>
        <w:t xml:space="preserve">The </w:t>
      </w:r>
      <w:r w:rsidR="00E50CF3">
        <w:t>17</w:t>
      </w:r>
      <w:r w:rsidR="00501AAA" w:rsidRPr="00E53183">
        <w:rPr>
          <w:vertAlign w:val="superscript"/>
        </w:rPr>
        <w:t>th</w:t>
      </w:r>
      <w:r w:rsidR="00501AAA" w:rsidRPr="00E53183">
        <w:t xml:space="preserve"> </w:t>
      </w:r>
      <w:r w:rsidRPr="00E53183">
        <w:t xml:space="preserve">annual </w:t>
      </w:r>
      <w:r w:rsidR="003F6969" w:rsidRPr="00E53183">
        <w:t>Flash Memory Summit</w:t>
      </w:r>
      <w:r w:rsidR="00501AAA" w:rsidRPr="00E53183" w:rsidDel="00501AAA">
        <w:t xml:space="preserve"> </w:t>
      </w:r>
    </w:p>
    <w:p w14:paraId="05574D7C" w14:textId="508297AF" w:rsidR="00E95E34" w:rsidRPr="00E53183" w:rsidRDefault="00E95E34" w:rsidP="002A7407">
      <w:pPr>
        <w:pStyle w:val="PRBody"/>
        <w:ind w:left="1080" w:hanging="1080"/>
      </w:pPr>
      <w:r w:rsidRPr="002A7407">
        <w:rPr>
          <w:b/>
        </w:rPr>
        <w:t>WHO</w:t>
      </w:r>
      <w:r w:rsidRPr="00E53183">
        <w:t xml:space="preserve">: </w:t>
      </w:r>
      <w:r w:rsidRPr="00E53183">
        <w:tab/>
      </w:r>
      <w:r w:rsidR="003F6969" w:rsidRPr="00E53183">
        <w:t>Person A</w:t>
      </w:r>
      <w:r w:rsidRPr="00E53183">
        <w:t xml:space="preserve">, CTO </w:t>
      </w:r>
      <w:r w:rsidR="00A16157" w:rsidRPr="00E53183">
        <w:t xml:space="preserve">of the Service Provider Business </w:t>
      </w:r>
      <w:r w:rsidRPr="00E53183">
        <w:t>and Chief Architect</w:t>
      </w:r>
      <w:r w:rsidR="002A7407">
        <w:br/>
      </w:r>
      <w:r w:rsidR="003F6969" w:rsidRPr="00E53183">
        <w:t>Person B</w:t>
      </w:r>
      <w:r w:rsidRPr="00E53183">
        <w:t>, Principal Architect</w:t>
      </w:r>
      <w:r w:rsidR="002A7407">
        <w:br/>
      </w:r>
      <w:r w:rsidR="003F6969" w:rsidRPr="00E53183">
        <w:t>Person C</w:t>
      </w:r>
      <w:r w:rsidRPr="00E53183">
        <w:t>, Principal Engineer</w:t>
      </w:r>
      <w:r w:rsidR="00F824F2" w:rsidRPr="00E53183">
        <w:t xml:space="preserve"> for Global Solutions Architecture</w:t>
      </w:r>
    </w:p>
    <w:p w14:paraId="34EE2832" w14:textId="77777777" w:rsidR="008758C1" w:rsidRPr="00E53183" w:rsidRDefault="00524C16" w:rsidP="002A7407">
      <w:pPr>
        <w:pStyle w:val="PRBody"/>
        <w:ind w:left="1080" w:hanging="1080"/>
      </w:pPr>
      <w:r w:rsidRPr="002A7407">
        <w:rPr>
          <w:b/>
        </w:rPr>
        <w:t>WHY</w:t>
      </w:r>
      <w:r w:rsidRPr="00E53183">
        <w:t>:</w:t>
      </w:r>
      <w:r w:rsidRPr="00E53183">
        <w:tab/>
        <w:t>Flash memory</w:t>
      </w:r>
      <w:r w:rsidR="008758C1" w:rsidRPr="00E53183">
        <w:t xml:space="preserve"> and protocols </w:t>
      </w:r>
      <w:r w:rsidRPr="00E53183">
        <w:t>used</w:t>
      </w:r>
      <w:r w:rsidR="008758C1" w:rsidRPr="00E53183">
        <w:t xml:space="preserve"> are ushering in a new era of networking</w:t>
      </w:r>
      <w:r w:rsidR="00A16157" w:rsidRPr="00E53183">
        <w:t xml:space="preserve">, </w:t>
      </w:r>
      <w:r w:rsidR="00650ED7" w:rsidRPr="00E53183">
        <w:t>driving</w:t>
      </w:r>
      <w:r w:rsidR="00A16157" w:rsidRPr="00E53183">
        <w:t xml:space="preserve"> new modes of thinking and different approaches to</w:t>
      </w:r>
      <w:r w:rsidR="00960731" w:rsidRPr="00E53183">
        <w:t xml:space="preserve"> challenges</w:t>
      </w:r>
      <w:r w:rsidR="00A16157" w:rsidRPr="00E53183">
        <w:t xml:space="preserve"> </w:t>
      </w:r>
      <w:r w:rsidR="008758C1" w:rsidRPr="00E53183">
        <w:t xml:space="preserve">from customers and vendors alike. The objective of these </w:t>
      </w:r>
      <w:r w:rsidRPr="00E53183">
        <w:t>sessions at Flash Memory</w:t>
      </w:r>
      <w:r w:rsidR="00650ED7" w:rsidRPr="00E53183">
        <w:t xml:space="preserve"> Summit</w:t>
      </w:r>
      <w:r w:rsidR="008758C1" w:rsidRPr="00E53183">
        <w:t xml:space="preserve"> is to further the education around these technologies, resulting in a</w:t>
      </w:r>
      <w:r w:rsidR="00C124FC" w:rsidRPr="00E53183">
        <w:t xml:space="preserve"> better understanding of how flash</w:t>
      </w:r>
      <w:r w:rsidR="00B635C1" w:rsidRPr="00E53183">
        <w:t xml:space="preserve"> memory</w:t>
      </w:r>
      <w:r w:rsidR="008758C1" w:rsidRPr="00E53183">
        <w:t xml:space="preserve"> will impact</w:t>
      </w:r>
      <w:r w:rsidR="00B635C1" w:rsidRPr="00E53183">
        <w:t xml:space="preserve"> the world</w:t>
      </w:r>
      <w:r w:rsidR="008758C1" w:rsidRPr="00E53183">
        <w:t>.</w:t>
      </w:r>
    </w:p>
    <w:p w14:paraId="2DBF094D" w14:textId="77777777" w:rsidR="00CD2F30" w:rsidRPr="00E53183" w:rsidRDefault="008758C1" w:rsidP="002A7407">
      <w:pPr>
        <w:pStyle w:val="PRBody"/>
        <w:ind w:left="1080" w:hanging="1080"/>
      </w:pPr>
      <w:r w:rsidRPr="002A7407">
        <w:rPr>
          <w:b/>
        </w:rPr>
        <w:t>WHEN</w:t>
      </w:r>
      <w:r w:rsidR="00CC4842" w:rsidRPr="00E53183">
        <w:t>:</w:t>
      </w:r>
      <w:r w:rsidR="006F4FF0" w:rsidRPr="00E53183">
        <w:t xml:space="preserve"> </w:t>
      </w:r>
      <w:r w:rsidR="006F4FF0" w:rsidRPr="00E53183">
        <w:tab/>
      </w:r>
      <w:r w:rsidR="008440E4" w:rsidRPr="00E53183">
        <w:t xml:space="preserve">Person A, B and C </w:t>
      </w:r>
      <w:r w:rsidR="00960731" w:rsidRPr="00E53183">
        <w:t xml:space="preserve">will be participating in </w:t>
      </w:r>
      <w:r w:rsidR="00E95E34" w:rsidRPr="00E53183">
        <w:t xml:space="preserve">the following </w:t>
      </w:r>
      <w:r w:rsidR="00023FCB" w:rsidRPr="00E53183">
        <w:t>sessions:</w:t>
      </w:r>
    </w:p>
    <w:p w14:paraId="14D49EBD" w14:textId="152820E2" w:rsidR="00CD2F30" w:rsidRPr="002A7407" w:rsidRDefault="00CD2F30" w:rsidP="002A7407">
      <w:pPr>
        <w:pStyle w:val="PRBody"/>
        <w:ind w:left="720"/>
      </w:pPr>
      <w:r w:rsidRPr="002A7407">
        <w:t>T</w:t>
      </w:r>
      <w:r w:rsidR="00960731" w:rsidRPr="002A7407">
        <w:t>UESDAY</w:t>
      </w:r>
      <w:r w:rsidR="000F20AC" w:rsidRPr="002A7407">
        <w:t xml:space="preserve">, </w:t>
      </w:r>
      <w:r w:rsidR="00BA6B48" w:rsidRPr="002A7407">
        <w:t>AUGUST</w:t>
      </w:r>
      <w:r w:rsidRPr="002A7407">
        <w:t xml:space="preserve"> </w:t>
      </w:r>
      <w:r w:rsidR="00E50CF3">
        <w:t>7</w:t>
      </w:r>
      <w:r w:rsidRPr="002A7407">
        <w:t>, 201</w:t>
      </w:r>
      <w:r w:rsidR="00E50CF3">
        <w:t>8</w:t>
      </w:r>
    </w:p>
    <w:p w14:paraId="3BDA66A1" w14:textId="77777777" w:rsidR="000D0916" w:rsidRPr="002A7407" w:rsidRDefault="000D0916" w:rsidP="002A7407">
      <w:pPr>
        <w:pStyle w:val="PRBody"/>
        <w:numPr>
          <w:ilvl w:val="0"/>
          <w:numId w:val="11"/>
        </w:numPr>
        <w:spacing w:before="40" w:after="120"/>
      </w:pPr>
      <w:r w:rsidRPr="002A7407">
        <w:t>Panel Name</w:t>
      </w:r>
      <w:r w:rsidR="000A5EB5" w:rsidRPr="002A7407">
        <w:t xml:space="preserve"> &amp; Participants</w:t>
      </w:r>
      <w:r w:rsidRPr="002A7407">
        <w:t xml:space="preserve"> </w:t>
      </w:r>
      <w:r w:rsidR="00CD2F30" w:rsidRPr="002A7407">
        <w:t xml:space="preserve">9 – 10:20 a.m. </w:t>
      </w:r>
    </w:p>
    <w:p w14:paraId="44A005E4" w14:textId="77777777" w:rsidR="00CD2F30" w:rsidRPr="002A7407" w:rsidRDefault="000A5EB5" w:rsidP="002A7407">
      <w:pPr>
        <w:pStyle w:val="PRBody"/>
        <w:numPr>
          <w:ilvl w:val="0"/>
          <w:numId w:val="11"/>
        </w:numPr>
        <w:spacing w:before="40" w:after="120"/>
      </w:pPr>
      <w:r w:rsidRPr="002A7407">
        <w:t xml:space="preserve">Panel Name &amp; Participants </w:t>
      </w:r>
      <w:r w:rsidR="00CD2F30" w:rsidRPr="002A7407">
        <w:t>10:40 a.m. – noon</w:t>
      </w:r>
    </w:p>
    <w:p w14:paraId="4A0EE46D" w14:textId="77777777" w:rsidR="00CD2F30" w:rsidRPr="002A7407" w:rsidRDefault="000A5EB5" w:rsidP="002A7407">
      <w:pPr>
        <w:pStyle w:val="PRBody"/>
        <w:numPr>
          <w:ilvl w:val="0"/>
          <w:numId w:val="11"/>
        </w:numPr>
        <w:spacing w:before="40" w:after="120"/>
      </w:pPr>
      <w:r w:rsidRPr="002A7407">
        <w:t xml:space="preserve">Panel Name &amp; Participants </w:t>
      </w:r>
      <w:r w:rsidR="00CD2F30" w:rsidRPr="002A7407">
        <w:t>1 – 3 p.m.</w:t>
      </w:r>
    </w:p>
    <w:p w14:paraId="0CFE0B9A" w14:textId="6B0816F3" w:rsidR="00CD2F30" w:rsidRPr="002A7407" w:rsidRDefault="00CD2F30" w:rsidP="002A7407">
      <w:pPr>
        <w:pStyle w:val="PRBody"/>
        <w:ind w:left="720"/>
      </w:pPr>
      <w:r w:rsidRPr="002A7407">
        <w:t>W</w:t>
      </w:r>
      <w:r w:rsidR="00960731" w:rsidRPr="002A7407">
        <w:t>EDNESDAY</w:t>
      </w:r>
      <w:r w:rsidRPr="002A7407">
        <w:t>, A</w:t>
      </w:r>
      <w:r w:rsidR="004576B9" w:rsidRPr="002A7407">
        <w:t>UGUST</w:t>
      </w:r>
      <w:r w:rsidR="00E50CF3">
        <w:t xml:space="preserve"> 8</w:t>
      </w:r>
      <w:r w:rsidRPr="002A7407">
        <w:t>, 201</w:t>
      </w:r>
      <w:r w:rsidR="00E50CF3">
        <w:t>8</w:t>
      </w:r>
    </w:p>
    <w:p w14:paraId="090FB7E3" w14:textId="77777777" w:rsidR="001025A0" w:rsidRPr="002A7407" w:rsidRDefault="001025A0" w:rsidP="002A7407">
      <w:pPr>
        <w:pStyle w:val="PRBody"/>
        <w:numPr>
          <w:ilvl w:val="0"/>
          <w:numId w:val="12"/>
        </w:numPr>
        <w:spacing w:before="40" w:after="120"/>
      </w:pPr>
      <w:r w:rsidRPr="002A7407">
        <w:t xml:space="preserve">Panel Name &amp; Participants 9 – 10:20 a.m. </w:t>
      </w:r>
    </w:p>
    <w:p w14:paraId="3B0E47FF" w14:textId="77777777" w:rsidR="001025A0" w:rsidRPr="002A7407" w:rsidRDefault="001025A0" w:rsidP="002A7407">
      <w:pPr>
        <w:pStyle w:val="PRBody"/>
        <w:numPr>
          <w:ilvl w:val="0"/>
          <w:numId w:val="12"/>
        </w:numPr>
        <w:spacing w:before="40" w:after="120"/>
      </w:pPr>
      <w:r w:rsidRPr="002A7407">
        <w:t>Panel Name &amp; Participants 10:40 a.m. – noon</w:t>
      </w:r>
    </w:p>
    <w:p w14:paraId="2DECD4E2" w14:textId="77777777" w:rsidR="001025A0" w:rsidRPr="002A7407" w:rsidRDefault="001025A0" w:rsidP="002A7407">
      <w:pPr>
        <w:pStyle w:val="PRBody"/>
        <w:numPr>
          <w:ilvl w:val="0"/>
          <w:numId w:val="12"/>
        </w:numPr>
        <w:spacing w:before="40" w:after="120"/>
      </w:pPr>
      <w:r w:rsidRPr="002A7407">
        <w:t>Panel Name &amp; Participants 1 – 3 p.m.</w:t>
      </w:r>
    </w:p>
    <w:p w14:paraId="42974337" w14:textId="5AB48098" w:rsidR="00F824F2" w:rsidRPr="002A7407" w:rsidRDefault="00F824F2" w:rsidP="002A7407">
      <w:pPr>
        <w:pStyle w:val="PRBody"/>
        <w:ind w:left="720"/>
      </w:pPr>
      <w:r w:rsidRPr="002A7407">
        <w:t>T</w:t>
      </w:r>
      <w:r w:rsidR="00960731" w:rsidRPr="002A7407">
        <w:t>HURSDAY</w:t>
      </w:r>
      <w:r w:rsidRPr="002A7407">
        <w:t>, A</w:t>
      </w:r>
      <w:r w:rsidR="001025A0" w:rsidRPr="002A7407">
        <w:t xml:space="preserve">UGUST </w:t>
      </w:r>
      <w:r w:rsidR="00E50CF3">
        <w:t>9</w:t>
      </w:r>
      <w:r w:rsidRPr="002A7407">
        <w:t>, 201</w:t>
      </w:r>
      <w:r w:rsidR="00E50CF3">
        <w:t>8</w:t>
      </w:r>
      <w:bookmarkStart w:id="0" w:name="_GoBack"/>
      <w:bookmarkEnd w:id="0"/>
    </w:p>
    <w:p w14:paraId="3FFA6AC6" w14:textId="77777777" w:rsidR="001025A0" w:rsidRPr="002A7407" w:rsidRDefault="001025A0" w:rsidP="002A7407">
      <w:pPr>
        <w:pStyle w:val="PRBody"/>
        <w:numPr>
          <w:ilvl w:val="0"/>
          <w:numId w:val="13"/>
        </w:numPr>
        <w:spacing w:before="40" w:after="120"/>
      </w:pPr>
      <w:r w:rsidRPr="002A7407">
        <w:t xml:space="preserve">Panel Name &amp; Participants 9 – 10:20 a.m. </w:t>
      </w:r>
    </w:p>
    <w:p w14:paraId="04DF06F3" w14:textId="77777777" w:rsidR="001025A0" w:rsidRPr="002A7407" w:rsidRDefault="001025A0" w:rsidP="002A7407">
      <w:pPr>
        <w:pStyle w:val="PRBody"/>
        <w:numPr>
          <w:ilvl w:val="0"/>
          <w:numId w:val="13"/>
        </w:numPr>
        <w:spacing w:before="40" w:after="120"/>
      </w:pPr>
      <w:r w:rsidRPr="002A7407">
        <w:t>Panel Name &amp; Participants 10:40 a.m. – noon</w:t>
      </w:r>
    </w:p>
    <w:p w14:paraId="7B1A43A8" w14:textId="77777777" w:rsidR="001025A0" w:rsidRPr="002A7407" w:rsidRDefault="001025A0" w:rsidP="002A7407">
      <w:pPr>
        <w:pStyle w:val="PRBody"/>
        <w:numPr>
          <w:ilvl w:val="0"/>
          <w:numId w:val="13"/>
        </w:numPr>
        <w:spacing w:before="40" w:after="120"/>
      </w:pPr>
      <w:r w:rsidRPr="002A7407">
        <w:t>Panel Name &amp; Participants 1 – 3 p.m.</w:t>
      </w:r>
    </w:p>
    <w:p w14:paraId="2BB1D85E" w14:textId="77777777" w:rsidR="00671973" w:rsidRPr="00E53183" w:rsidRDefault="00671973" w:rsidP="002A7407">
      <w:pPr>
        <w:pStyle w:val="PRBody"/>
        <w:ind w:left="1080" w:hanging="1080"/>
      </w:pPr>
      <w:r w:rsidRPr="002A7407">
        <w:rPr>
          <w:b/>
        </w:rPr>
        <w:t>WH</w:t>
      </w:r>
      <w:r w:rsidR="008758C1" w:rsidRPr="002A7407">
        <w:rPr>
          <w:b/>
        </w:rPr>
        <w:t>ERE</w:t>
      </w:r>
      <w:r w:rsidRPr="00E53183">
        <w:t>:</w:t>
      </w:r>
      <w:r w:rsidR="006F4FF0" w:rsidRPr="00E53183">
        <w:t xml:space="preserve"> </w:t>
      </w:r>
      <w:r w:rsidR="006F4FF0" w:rsidRPr="00E53183">
        <w:tab/>
      </w:r>
      <w:r w:rsidR="004A4F6C" w:rsidRPr="00E53183">
        <w:t>Santa Clara Convention Center</w:t>
      </w:r>
      <w:r w:rsidR="008758C1" w:rsidRPr="00E53183">
        <w:br/>
      </w:r>
      <w:r w:rsidR="002F3EDA" w:rsidRPr="00E53183">
        <w:t xml:space="preserve">5001 Great America Parkway </w:t>
      </w:r>
      <w:r w:rsidR="00F07F07" w:rsidRPr="00E53183">
        <w:br/>
        <w:t>Santa Clara, CA 950</w:t>
      </w:r>
      <w:r w:rsidR="008758C1" w:rsidRPr="00E53183">
        <w:t>54</w:t>
      </w:r>
      <w:r w:rsidR="000B6DF3" w:rsidRPr="00E53183">
        <w:t xml:space="preserve"> </w:t>
      </w:r>
    </w:p>
    <w:p w14:paraId="3698C632" w14:textId="77777777" w:rsidR="00023FCB" w:rsidRPr="00E53183" w:rsidRDefault="00023FCB" w:rsidP="002A7407">
      <w:pPr>
        <w:pStyle w:val="PRBody"/>
        <w:ind w:left="1080" w:hanging="1080"/>
      </w:pPr>
      <w:r w:rsidRPr="002A7407">
        <w:rPr>
          <w:b/>
        </w:rPr>
        <w:t>ATTEND</w:t>
      </w:r>
      <w:r w:rsidRPr="00E53183">
        <w:t xml:space="preserve">: </w:t>
      </w:r>
      <w:r w:rsidRPr="00E53183">
        <w:tab/>
        <w:t xml:space="preserve">To register for the event, visit: </w:t>
      </w:r>
      <w:hyperlink r:id="rId8" w:history="1">
        <w:r w:rsidR="00175C75" w:rsidRPr="00E53183">
          <w:rPr>
            <w:rFonts w:cs="Arial"/>
            <w:szCs w:val="20"/>
          </w:rPr>
          <w:t>https://www.flashmemorysummit.com</w:t>
        </w:r>
      </w:hyperlink>
      <w:r w:rsidR="00B11700" w:rsidRPr="00E53183">
        <w:t xml:space="preserve"> </w:t>
      </w:r>
    </w:p>
    <w:p w14:paraId="56B6DC26" w14:textId="77777777" w:rsidR="00CC4842" w:rsidRPr="00E53183" w:rsidRDefault="008758C1" w:rsidP="002A7407">
      <w:pPr>
        <w:pStyle w:val="PRBody"/>
      </w:pPr>
      <w:r w:rsidRPr="00E53183">
        <w:t>To stay up</w:t>
      </w:r>
      <w:r w:rsidR="00650ED7" w:rsidRPr="00E53183">
        <w:t xml:space="preserve"> </w:t>
      </w:r>
      <w:r w:rsidRPr="00E53183">
        <w:t>to</w:t>
      </w:r>
      <w:r w:rsidR="00650ED7" w:rsidRPr="00E53183">
        <w:t xml:space="preserve"> </w:t>
      </w:r>
      <w:r w:rsidRPr="00E53183">
        <w:t xml:space="preserve">date on event activities and all </w:t>
      </w:r>
      <w:r w:rsidR="00357297" w:rsidRPr="00E53183">
        <w:t>[Some Company]</w:t>
      </w:r>
      <w:r w:rsidRPr="00E53183">
        <w:t xml:space="preserve"> news, follow </w:t>
      </w:r>
      <w:r w:rsidR="000B2610" w:rsidRPr="00E53183">
        <w:t>us</w:t>
      </w:r>
      <w:r w:rsidRPr="00E53183">
        <w:t xml:space="preserve"> on Twitter and the has</w:t>
      </w:r>
      <w:r w:rsidR="0071172A" w:rsidRPr="00E53183">
        <w:t>h</w:t>
      </w:r>
      <w:r w:rsidR="00175C75" w:rsidRPr="00E53183">
        <w:t>tag #Flashmem</w:t>
      </w:r>
    </w:p>
    <w:p w14:paraId="6760006A" w14:textId="77777777" w:rsidR="00960731" w:rsidRPr="00E53183" w:rsidRDefault="004E5CCC" w:rsidP="00E50CF3">
      <w:pPr>
        <w:pStyle w:val="PRHeading"/>
        <w:outlineLvl w:val="0"/>
      </w:pPr>
      <w:r w:rsidRPr="00E53183">
        <w:t>About Us</w:t>
      </w:r>
    </w:p>
    <w:p w14:paraId="68FCCEED" w14:textId="77777777" w:rsidR="00960731" w:rsidRPr="00E53183" w:rsidRDefault="00357297" w:rsidP="002A7407">
      <w:pPr>
        <w:pStyle w:val="PRBody"/>
      </w:pPr>
      <w:r w:rsidRPr="00E53183">
        <w:t>[Some Company]</w:t>
      </w:r>
      <w:r w:rsidR="004E5CCC" w:rsidRPr="00E53183">
        <w:t xml:space="preserve"> (NASDAQ: SC</w:t>
      </w:r>
      <w:r w:rsidR="00960731" w:rsidRPr="00E53183">
        <w:t>) networking solutions help the world’s leading organizations transition smoothly to a world where applications and information reside anywhere. (</w:t>
      </w:r>
      <w:hyperlink r:id="rId9" w:history="1">
        <w:r w:rsidR="004A188B" w:rsidRPr="00E53183">
          <w:rPr>
            <w:rFonts w:cs="Arial"/>
            <w:szCs w:val="20"/>
            <w:u w:color="577392"/>
          </w:rPr>
          <w:t>www.visitus.com</w:t>
        </w:r>
      </w:hyperlink>
      <w:r w:rsidR="00960731" w:rsidRPr="00E53183">
        <w:t>)</w:t>
      </w:r>
    </w:p>
    <w:p w14:paraId="270CB77D" w14:textId="206259B3" w:rsidR="00E53183" w:rsidRPr="00E53183" w:rsidRDefault="00E53183" w:rsidP="00E50CF3">
      <w:pPr>
        <w:pStyle w:val="PRHeading"/>
        <w:outlineLvl w:val="0"/>
      </w:pPr>
      <w:r w:rsidRPr="00E53183">
        <w:t>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3183" w:rsidRPr="00E53183" w14:paraId="25F02B9A" w14:textId="77777777" w:rsidTr="00E53183">
        <w:tc>
          <w:tcPr>
            <w:tcW w:w="4788" w:type="dxa"/>
          </w:tcPr>
          <w:p w14:paraId="3DFD23E5" w14:textId="77777777" w:rsidR="00E53183" w:rsidRPr="00E53183" w:rsidRDefault="00E53183" w:rsidP="00E53183">
            <w:pPr>
              <w:rPr>
                <w:rFonts w:cs="Arial"/>
                <w:sz w:val="20"/>
              </w:rPr>
            </w:pPr>
            <w:r w:rsidRPr="00E53183">
              <w:rPr>
                <w:rFonts w:cs="Arial"/>
                <w:sz w:val="20"/>
              </w:rPr>
              <w:t>Company Media Relations</w:t>
            </w:r>
          </w:p>
          <w:p w14:paraId="54FF5281" w14:textId="3356E781" w:rsidR="00E53183" w:rsidRPr="00E53183" w:rsidRDefault="00E53183" w:rsidP="00E53183">
            <w:pPr>
              <w:rPr>
                <w:rFonts w:cs="Arial"/>
                <w:sz w:val="20"/>
                <w:szCs w:val="20"/>
              </w:rPr>
            </w:pPr>
            <w:r w:rsidRPr="00E53183">
              <w:rPr>
                <w:rFonts w:cs="Arial"/>
                <w:sz w:val="20"/>
                <w:szCs w:val="20"/>
              </w:rPr>
              <w:t>Some Person</w:t>
            </w:r>
            <w:r w:rsidRPr="00E53183">
              <w:rPr>
                <w:rFonts w:cs="Arial"/>
                <w:sz w:val="20"/>
                <w:szCs w:val="20"/>
              </w:rPr>
              <w:br/>
              <w:t>Tel: 408.888.8888</w:t>
            </w:r>
            <w:r w:rsidRPr="00E53183">
              <w:rPr>
                <w:rFonts w:cs="Arial"/>
                <w:sz w:val="20"/>
                <w:szCs w:val="20"/>
              </w:rPr>
              <w:br/>
            </w:r>
            <w:hyperlink r:id="rId10" w:history="1">
              <w:r w:rsidRPr="00E53183">
                <w:rPr>
                  <w:rFonts w:cs="Arial"/>
                  <w:sz w:val="20"/>
                  <w:szCs w:val="20"/>
                </w:rPr>
                <w:t>press@email.com</w:t>
              </w:r>
            </w:hyperlink>
          </w:p>
        </w:tc>
        <w:tc>
          <w:tcPr>
            <w:tcW w:w="4788" w:type="dxa"/>
          </w:tcPr>
          <w:p w14:paraId="7FEEBFFD" w14:textId="77777777" w:rsidR="00E53183" w:rsidRPr="00E53183" w:rsidRDefault="00E53183" w:rsidP="00E53183">
            <w:pPr>
              <w:rPr>
                <w:rFonts w:cs="Arial"/>
                <w:sz w:val="20"/>
              </w:rPr>
            </w:pPr>
            <w:r w:rsidRPr="00E53183">
              <w:rPr>
                <w:rFonts w:cs="Arial"/>
                <w:sz w:val="20"/>
              </w:rPr>
              <w:t>Company Investor Relations</w:t>
            </w:r>
          </w:p>
          <w:p w14:paraId="05485C07" w14:textId="77777777" w:rsidR="00E53183" w:rsidRPr="00E53183" w:rsidRDefault="00E53183" w:rsidP="00E53183">
            <w:pPr>
              <w:rPr>
                <w:rFonts w:cs="Arial"/>
                <w:sz w:val="20"/>
              </w:rPr>
            </w:pPr>
            <w:r w:rsidRPr="00E53183">
              <w:rPr>
                <w:rFonts w:cs="Arial"/>
                <w:sz w:val="20"/>
              </w:rPr>
              <w:t>Some Person</w:t>
            </w:r>
            <w:r w:rsidRPr="00E53183">
              <w:rPr>
                <w:rFonts w:cs="Arial"/>
                <w:sz w:val="20"/>
              </w:rPr>
              <w:br/>
              <w:t>Tel: 408.999.9999</w:t>
            </w:r>
          </w:p>
          <w:p w14:paraId="620CF3C1" w14:textId="43FF299F" w:rsidR="00E53183" w:rsidRPr="00E53183" w:rsidRDefault="00BB4FA7" w:rsidP="00E53183">
            <w:pPr>
              <w:rPr>
                <w:rFonts w:cs="Arial"/>
                <w:sz w:val="20"/>
                <w:szCs w:val="20"/>
              </w:rPr>
            </w:pPr>
            <w:hyperlink r:id="rId11" w:history="1">
              <w:r w:rsidR="00E53183" w:rsidRPr="00E53183">
                <w:rPr>
                  <w:rFonts w:cs="Arial"/>
                  <w:sz w:val="20"/>
                  <w:szCs w:val="20"/>
                </w:rPr>
                <w:t>investors@email.com</w:t>
              </w:r>
            </w:hyperlink>
          </w:p>
        </w:tc>
      </w:tr>
    </w:tbl>
    <w:p w14:paraId="77AFB908" w14:textId="2B5A4FD5" w:rsidR="002A7407" w:rsidRPr="00E53183" w:rsidRDefault="002A7407" w:rsidP="008028F7">
      <w:pPr>
        <w:jc w:val="center"/>
      </w:pPr>
      <w:r>
        <w:t>###</w:t>
      </w:r>
    </w:p>
    <w:sectPr w:rsidR="002A7407" w:rsidRPr="00E53183" w:rsidSect="002A7407">
      <w:pgSz w:w="12240" w:h="15840"/>
      <w:pgMar w:top="1008" w:right="1008" w:bottom="1008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B3D3" w14:textId="77777777" w:rsidR="00BB4FA7" w:rsidRDefault="00BB4FA7" w:rsidP="00713415">
      <w:r>
        <w:separator/>
      </w:r>
    </w:p>
  </w:endnote>
  <w:endnote w:type="continuationSeparator" w:id="0">
    <w:p w14:paraId="77AD2A5C" w14:textId="77777777" w:rsidR="00BB4FA7" w:rsidRDefault="00BB4FA7" w:rsidP="0071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32E8B" w14:textId="77777777" w:rsidR="00BB4FA7" w:rsidRDefault="00BB4FA7" w:rsidP="00713415">
      <w:r>
        <w:separator/>
      </w:r>
    </w:p>
  </w:footnote>
  <w:footnote w:type="continuationSeparator" w:id="0">
    <w:p w14:paraId="42E4FA51" w14:textId="77777777" w:rsidR="00BB4FA7" w:rsidRDefault="00BB4FA7" w:rsidP="0071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4C33"/>
    <w:multiLevelType w:val="multilevel"/>
    <w:tmpl w:val="274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01ACB"/>
    <w:multiLevelType w:val="hybridMultilevel"/>
    <w:tmpl w:val="31E0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C53B8"/>
    <w:multiLevelType w:val="hybridMultilevel"/>
    <w:tmpl w:val="09EC0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968C8"/>
    <w:multiLevelType w:val="multilevel"/>
    <w:tmpl w:val="0516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75310B"/>
    <w:multiLevelType w:val="hybridMultilevel"/>
    <w:tmpl w:val="6C825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C33A5"/>
    <w:multiLevelType w:val="hybridMultilevel"/>
    <w:tmpl w:val="F45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0CB1"/>
    <w:multiLevelType w:val="hybridMultilevel"/>
    <w:tmpl w:val="1A022CB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1097D02"/>
    <w:multiLevelType w:val="hybridMultilevel"/>
    <w:tmpl w:val="1EB69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05044"/>
    <w:multiLevelType w:val="multilevel"/>
    <w:tmpl w:val="ED2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503EBD"/>
    <w:multiLevelType w:val="hybridMultilevel"/>
    <w:tmpl w:val="4210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02D91"/>
    <w:multiLevelType w:val="hybridMultilevel"/>
    <w:tmpl w:val="832E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558B1"/>
    <w:multiLevelType w:val="hybridMultilevel"/>
    <w:tmpl w:val="3ABEF9A0"/>
    <w:lvl w:ilvl="0" w:tplc="AD76F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A70636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2" w:tplc="B8008BD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F8BF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154DEB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28780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46021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8EA32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42"/>
    <w:rsid w:val="00023FCB"/>
    <w:rsid w:val="00057464"/>
    <w:rsid w:val="000741EB"/>
    <w:rsid w:val="00090607"/>
    <w:rsid w:val="000A5EB5"/>
    <w:rsid w:val="000B2610"/>
    <w:rsid w:val="000B6DF3"/>
    <w:rsid w:val="000D0916"/>
    <w:rsid w:val="000F20AC"/>
    <w:rsid w:val="000F2AAF"/>
    <w:rsid w:val="001025A0"/>
    <w:rsid w:val="00175C75"/>
    <w:rsid w:val="001E2C4F"/>
    <w:rsid w:val="001F2788"/>
    <w:rsid w:val="00225376"/>
    <w:rsid w:val="00264EAD"/>
    <w:rsid w:val="002A7407"/>
    <w:rsid w:val="002B79C0"/>
    <w:rsid w:val="002D2741"/>
    <w:rsid w:val="002D4EB4"/>
    <w:rsid w:val="002E6EAE"/>
    <w:rsid w:val="002F1F29"/>
    <w:rsid w:val="002F3EDA"/>
    <w:rsid w:val="00301B64"/>
    <w:rsid w:val="003038CB"/>
    <w:rsid w:val="00307BE5"/>
    <w:rsid w:val="00344129"/>
    <w:rsid w:val="00356A16"/>
    <w:rsid w:val="00357297"/>
    <w:rsid w:val="003578B0"/>
    <w:rsid w:val="00377033"/>
    <w:rsid w:val="003F644D"/>
    <w:rsid w:val="003F6969"/>
    <w:rsid w:val="003F697F"/>
    <w:rsid w:val="00405EA7"/>
    <w:rsid w:val="00416A84"/>
    <w:rsid w:val="004437DF"/>
    <w:rsid w:val="004576B9"/>
    <w:rsid w:val="00467919"/>
    <w:rsid w:val="00480932"/>
    <w:rsid w:val="004A188B"/>
    <w:rsid w:val="004A4F6C"/>
    <w:rsid w:val="004B4DEA"/>
    <w:rsid w:val="004D6921"/>
    <w:rsid w:val="004E3803"/>
    <w:rsid w:val="004E5CCC"/>
    <w:rsid w:val="00501AAA"/>
    <w:rsid w:val="00506A99"/>
    <w:rsid w:val="005232FF"/>
    <w:rsid w:val="00524C16"/>
    <w:rsid w:val="00555EBB"/>
    <w:rsid w:val="005A364F"/>
    <w:rsid w:val="005A6020"/>
    <w:rsid w:val="005D361F"/>
    <w:rsid w:val="005D3E0E"/>
    <w:rsid w:val="005E3539"/>
    <w:rsid w:val="0060038D"/>
    <w:rsid w:val="00603F7E"/>
    <w:rsid w:val="00650ED7"/>
    <w:rsid w:val="00671973"/>
    <w:rsid w:val="006C74AC"/>
    <w:rsid w:val="006F4FF0"/>
    <w:rsid w:val="0071172A"/>
    <w:rsid w:val="00713415"/>
    <w:rsid w:val="00720E0C"/>
    <w:rsid w:val="00725DF2"/>
    <w:rsid w:val="00730358"/>
    <w:rsid w:val="00745F30"/>
    <w:rsid w:val="00773995"/>
    <w:rsid w:val="00783F0F"/>
    <w:rsid w:val="007A37A1"/>
    <w:rsid w:val="007B6F52"/>
    <w:rsid w:val="007C1A57"/>
    <w:rsid w:val="007C4157"/>
    <w:rsid w:val="007C54E6"/>
    <w:rsid w:val="007D10EF"/>
    <w:rsid w:val="007D668D"/>
    <w:rsid w:val="007E18CC"/>
    <w:rsid w:val="008028F7"/>
    <w:rsid w:val="00826B09"/>
    <w:rsid w:val="008440E4"/>
    <w:rsid w:val="00863F17"/>
    <w:rsid w:val="008751C3"/>
    <w:rsid w:val="008758C1"/>
    <w:rsid w:val="008830D9"/>
    <w:rsid w:val="008925CD"/>
    <w:rsid w:val="008A27D7"/>
    <w:rsid w:val="008A6D3F"/>
    <w:rsid w:val="008B0D80"/>
    <w:rsid w:val="008E4F63"/>
    <w:rsid w:val="00921549"/>
    <w:rsid w:val="009443E2"/>
    <w:rsid w:val="00960731"/>
    <w:rsid w:val="00972FA0"/>
    <w:rsid w:val="00976104"/>
    <w:rsid w:val="009820A6"/>
    <w:rsid w:val="009B5C65"/>
    <w:rsid w:val="009F0A24"/>
    <w:rsid w:val="00A125D0"/>
    <w:rsid w:val="00A16157"/>
    <w:rsid w:val="00A26431"/>
    <w:rsid w:val="00A31407"/>
    <w:rsid w:val="00A341B1"/>
    <w:rsid w:val="00A850C6"/>
    <w:rsid w:val="00AA0247"/>
    <w:rsid w:val="00AE5855"/>
    <w:rsid w:val="00B07065"/>
    <w:rsid w:val="00B11700"/>
    <w:rsid w:val="00B6104A"/>
    <w:rsid w:val="00B635C1"/>
    <w:rsid w:val="00B91486"/>
    <w:rsid w:val="00BA59F8"/>
    <w:rsid w:val="00BA5E2C"/>
    <w:rsid w:val="00BA6B48"/>
    <w:rsid w:val="00BB4FA7"/>
    <w:rsid w:val="00BB62B1"/>
    <w:rsid w:val="00BD30BD"/>
    <w:rsid w:val="00C02D13"/>
    <w:rsid w:val="00C124FC"/>
    <w:rsid w:val="00C209F4"/>
    <w:rsid w:val="00C37099"/>
    <w:rsid w:val="00C40E96"/>
    <w:rsid w:val="00C4122E"/>
    <w:rsid w:val="00C464D0"/>
    <w:rsid w:val="00C46873"/>
    <w:rsid w:val="00C66052"/>
    <w:rsid w:val="00C747E5"/>
    <w:rsid w:val="00C85604"/>
    <w:rsid w:val="00CB34B7"/>
    <w:rsid w:val="00CC4842"/>
    <w:rsid w:val="00CD2F30"/>
    <w:rsid w:val="00CF346E"/>
    <w:rsid w:val="00D02E95"/>
    <w:rsid w:val="00D3606A"/>
    <w:rsid w:val="00D43D72"/>
    <w:rsid w:val="00DB09BE"/>
    <w:rsid w:val="00DB4196"/>
    <w:rsid w:val="00DD53E8"/>
    <w:rsid w:val="00DF3419"/>
    <w:rsid w:val="00E077AA"/>
    <w:rsid w:val="00E13806"/>
    <w:rsid w:val="00E50CF3"/>
    <w:rsid w:val="00E53183"/>
    <w:rsid w:val="00E75565"/>
    <w:rsid w:val="00E95E34"/>
    <w:rsid w:val="00EA1100"/>
    <w:rsid w:val="00EA2F72"/>
    <w:rsid w:val="00F07F07"/>
    <w:rsid w:val="00F12AD8"/>
    <w:rsid w:val="00F5541A"/>
    <w:rsid w:val="00F824F2"/>
    <w:rsid w:val="00F96EC8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C9084"/>
  <w15:docId w15:val="{BE2F53F0-DC74-5A4D-A15E-F7585EA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8F7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4842"/>
    <w:rPr>
      <w:b/>
      <w:bCs/>
    </w:rPr>
  </w:style>
  <w:style w:type="paragraph" w:styleId="NoSpacing">
    <w:name w:val="No Spacing"/>
    <w:uiPriority w:val="1"/>
    <w:qFormat/>
    <w:rsid w:val="00CC4842"/>
    <w:pPr>
      <w:spacing w:after="0" w:line="240" w:lineRule="auto"/>
    </w:pPr>
  </w:style>
  <w:style w:type="paragraph" w:styleId="Revision">
    <w:name w:val="Revision"/>
    <w:hidden/>
    <w:uiPriority w:val="99"/>
    <w:semiHidden/>
    <w:rsid w:val="007A37A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E5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4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RTitle">
    <w:name w:val="PR_Title"/>
    <w:basedOn w:val="Normal"/>
    <w:next w:val="Normal"/>
    <w:qFormat/>
    <w:rsid w:val="002A7407"/>
    <w:pPr>
      <w:spacing w:after="200" w:line="276" w:lineRule="auto"/>
      <w:jc w:val="center"/>
    </w:pPr>
    <w:rPr>
      <w:rFonts w:ascii="Arial Bold" w:eastAsiaTheme="minorHAnsi" w:hAnsi="Arial Bold" w:cstheme="minorBidi"/>
      <w:sz w:val="22"/>
      <w:szCs w:val="22"/>
    </w:rPr>
  </w:style>
  <w:style w:type="paragraph" w:customStyle="1" w:styleId="PRHeading">
    <w:name w:val="PR_Heading"/>
    <w:basedOn w:val="Normal"/>
    <w:qFormat/>
    <w:rsid w:val="002A7407"/>
    <w:pPr>
      <w:keepNext/>
      <w:keepLines/>
      <w:spacing w:before="120" w:after="40" w:line="276" w:lineRule="auto"/>
    </w:pPr>
    <w:rPr>
      <w:rFonts w:eastAsiaTheme="minorHAnsi" w:cstheme="minorBidi"/>
      <w:b/>
      <w:sz w:val="20"/>
      <w:szCs w:val="22"/>
    </w:rPr>
  </w:style>
  <w:style w:type="paragraph" w:customStyle="1" w:styleId="PRBody">
    <w:name w:val="PR_Body"/>
    <w:basedOn w:val="Normal"/>
    <w:qFormat/>
    <w:rsid w:val="002A7407"/>
    <w:pPr>
      <w:spacing w:before="160" w:after="160" w:line="260" w:lineRule="atLeast"/>
    </w:pPr>
    <w:rPr>
      <w:rFonts w:eastAsiaTheme="minorHAnsi" w:cstheme="minorBidi"/>
      <w:sz w:val="20"/>
      <w:szCs w:val="22"/>
    </w:rPr>
  </w:style>
  <w:style w:type="paragraph" w:customStyle="1" w:styleId="PRSubTitle">
    <w:name w:val="PR_SubTitle"/>
    <w:basedOn w:val="Normal"/>
    <w:qFormat/>
    <w:rsid w:val="002A7407"/>
    <w:pPr>
      <w:spacing w:after="200" w:line="276" w:lineRule="auto"/>
      <w:jc w:val="center"/>
    </w:pPr>
    <w:rPr>
      <w:rFonts w:ascii="Arial Bold" w:eastAsiaTheme="minorHAnsi" w:hAnsi="Arial Bold" w:cstheme="minorBidi"/>
      <w:i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ashmemorysummi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vestors@e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@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8C33-33B8-D54D-9742-B37466EB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Brocade Communications Systems, Inc.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Wolpin</dc:creator>
  <cp:lastModifiedBy>Dave Barnes</cp:lastModifiedBy>
  <cp:revision>32</cp:revision>
  <dcterms:created xsi:type="dcterms:W3CDTF">2013-06-17T08:14:00Z</dcterms:created>
  <dcterms:modified xsi:type="dcterms:W3CDTF">2018-04-19T15:01:00Z</dcterms:modified>
</cp:coreProperties>
</file>